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40"/>
        <w:gridCol w:w="5525"/>
      </w:tblGrid>
      <w:tr w:rsidR="006B645C" w:rsidRPr="00CA683C" w14:paraId="69CB8A5D" w14:textId="77777777" w:rsidTr="008F0DBF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D908" w14:textId="77777777" w:rsidR="006B645C" w:rsidRPr="00FC0EA9" w:rsidRDefault="006B645C" w:rsidP="00E32462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FC0EA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ИНФОРМАЦИЯ О СУЩЕСТВЕННЫХ ФАКТАХ</w:t>
            </w:r>
          </w:p>
          <w:p w14:paraId="7205F66C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b/>
                <w:lang w:val="ru-RU"/>
              </w:rPr>
              <w:t>АО СП «УЗБАТ А.О.»</w:t>
            </w:r>
          </w:p>
        </w:tc>
      </w:tr>
      <w:tr w:rsidR="006B645C" w:rsidRPr="00FC0EA9" w14:paraId="4240F96A" w14:textId="77777777" w:rsidTr="008F0DBF">
        <w:trPr>
          <w:trHeight w:val="451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F8D0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1409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164A7A42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C0EA9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</w:tc>
      </w:tr>
      <w:tr w:rsidR="006B645C" w:rsidRPr="00CA683C" w14:paraId="71A93F3B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1D44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97A9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70EF260D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C413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 xml:space="preserve">Акционерное   Общество   Совместное   Предприятие </w:t>
            </w:r>
          </w:p>
          <w:p w14:paraId="3CD5D06A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>«УЗБАТ А.О.»</w:t>
            </w:r>
          </w:p>
        </w:tc>
      </w:tr>
      <w:tr w:rsidR="006B645C" w:rsidRPr="00CA683C" w14:paraId="7F36A2AC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BAA4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D0F6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Сокращенное: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4DBA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>АО СП «УЗБАТ А.О.»</w:t>
            </w:r>
          </w:p>
        </w:tc>
      </w:tr>
      <w:tr w:rsidR="006B645C" w:rsidRPr="00FC0EA9" w14:paraId="677669CD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92F9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4947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Наименование биржевого тикера:*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F525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6B645C" w:rsidRPr="00FC0EA9" w14:paraId="23C0348A" w14:textId="77777777" w:rsidTr="008F0DB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C3C0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7443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C0EA9">
              <w:rPr>
                <w:rFonts w:ascii="Times New Roman" w:hAnsi="Times New Roman" w:cs="Times New Roman"/>
                <w:b/>
                <w:bCs/>
                <w:noProof/>
              </w:rPr>
              <w:t xml:space="preserve">   КОНТАКТНЫЕ ДАННЫЕ   </w:t>
            </w:r>
          </w:p>
        </w:tc>
      </w:tr>
      <w:tr w:rsidR="006B645C" w:rsidRPr="00CA683C" w14:paraId="2C84DF93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51E6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AE23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03FB366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D8E6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FC0EA9">
              <w:rPr>
                <w:rFonts w:ascii="Times New Roman" w:hAnsi="Times New Roman" w:cs="Times New Roman"/>
                <w:lang w:val="ru-RU"/>
              </w:rPr>
              <w:t>Юнусабадский</w:t>
            </w:r>
            <w:proofErr w:type="spellEnd"/>
            <w:r w:rsidRPr="00FC0EA9">
              <w:rPr>
                <w:rFonts w:ascii="Times New Roman" w:hAnsi="Times New Roman" w:cs="Times New Roman"/>
                <w:lang w:val="ru-RU"/>
              </w:rPr>
              <w:t xml:space="preserve"> район, проезд Минор, 77</w:t>
            </w:r>
          </w:p>
        </w:tc>
      </w:tr>
      <w:tr w:rsidR="006B645C" w:rsidRPr="00CA683C" w14:paraId="57CD2C13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D316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DD0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7C97CE97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6DE1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FC0EA9">
              <w:rPr>
                <w:rFonts w:ascii="Times New Roman" w:hAnsi="Times New Roman" w:cs="Times New Roman"/>
                <w:lang w:val="ru-RU"/>
              </w:rPr>
              <w:t>Юнусабадский</w:t>
            </w:r>
            <w:proofErr w:type="spellEnd"/>
            <w:r w:rsidRPr="00FC0EA9">
              <w:rPr>
                <w:rFonts w:ascii="Times New Roman" w:hAnsi="Times New Roman" w:cs="Times New Roman"/>
                <w:lang w:val="ru-RU"/>
              </w:rPr>
              <w:t xml:space="preserve"> район, проезд Минор, 77</w:t>
            </w:r>
          </w:p>
        </w:tc>
      </w:tr>
      <w:tr w:rsidR="006B645C" w:rsidRPr="00FC0EA9" w14:paraId="5C0950C6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BED9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84E5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Адрес электронной почты:*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F4A0" w14:textId="77777777" w:rsidR="006B645C" w:rsidRPr="00FC0EA9" w:rsidRDefault="00000000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6B645C" w:rsidRPr="00FC0EA9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6B645C" w:rsidRPr="00FC0EA9" w14:paraId="2B21621C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B40A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3F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Официальный веб-сайт:*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B187" w14:textId="77777777" w:rsidR="006B645C" w:rsidRPr="00FC0EA9" w:rsidRDefault="00000000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6B645C" w:rsidRPr="00FC0EA9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6B645C" w:rsidRPr="00FC0EA9" w14:paraId="1177A5A0" w14:textId="77777777" w:rsidTr="008F0DBF">
        <w:trPr>
          <w:trHeight w:val="37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8C63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7EF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C0EA9">
              <w:rPr>
                <w:rFonts w:ascii="Times New Roman" w:hAnsi="Times New Roman" w:cs="Times New Roman"/>
                <w:b/>
                <w:bCs/>
                <w:noProof/>
              </w:rPr>
              <w:t xml:space="preserve">ИНФОРМАЦИЯ О СУЩЕСТВЕННОМ ФАКТЕ   </w:t>
            </w:r>
          </w:p>
        </w:tc>
      </w:tr>
      <w:tr w:rsidR="006B645C" w:rsidRPr="00FC0EA9" w14:paraId="3510F9B7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AC50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53F4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77C7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b/>
                <w:noProof/>
                <w:lang w:val="ru-RU"/>
              </w:rPr>
              <w:t>21</w:t>
            </w:r>
          </w:p>
        </w:tc>
      </w:tr>
      <w:tr w:rsidR="006B645C" w:rsidRPr="00CA683C" w14:paraId="513052F7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B4F3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574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018C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b/>
                <w:noProof/>
                <w:lang w:val="ru-RU"/>
              </w:rPr>
              <w:t>Заключение сделки с аффилированным лицом</w:t>
            </w:r>
          </w:p>
        </w:tc>
      </w:tr>
      <w:tr w:rsidR="006B645C" w:rsidRPr="00FC0EA9" w14:paraId="23816EAC" w14:textId="77777777" w:rsidTr="008F0DBF">
        <w:trPr>
          <w:trHeight w:val="637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B847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60D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контрагента: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620" w14:textId="52900588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FC0EA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«</w:t>
            </w:r>
            <w:r w:rsidR="00F6517F" w:rsidRPr="00FC0EA9">
              <w:rPr>
                <w:rFonts w:ascii="Times New Roman" w:hAnsi="Times New Roman" w:cs="Times New Roman"/>
              </w:rPr>
              <w:t xml:space="preserve"> </w:t>
            </w:r>
            <w:r w:rsidR="004F0C40" w:rsidRPr="00FC0EA9">
              <w:rPr>
                <w:rFonts w:ascii="Times New Roman" w:hAnsi="Times New Roman" w:cs="Times New Roman"/>
              </w:rPr>
              <w:t>British American Tobacco (investments) Limited</w:t>
            </w:r>
            <w:r w:rsidR="00F6517F" w:rsidRPr="00FC0EA9">
              <w:rPr>
                <w:rFonts w:ascii="Times New Roman" w:hAnsi="Times New Roman" w:cs="Times New Roman"/>
              </w:rPr>
              <w:t>»</w:t>
            </w:r>
            <w:r w:rsidR="008F3F9F" w:rsidRPr="00FC0EA9">
              <w:rPr>
                <w:rFonts w:ascii="Times New Roman" w:hAnsi="Times New Roman" w:cs="Times New Roman"/>
              </w:rPr>
              <w:t xml:space="preserve"> </w:t>
            </w:r>
            <w:r w:rsidR="004F0C40" w:rsidRPr="00FC0EA9">
              <w:rPr>
                <w:rFonts w:ascii="Times New Roman" w:hAnsi="Times New Roman" w:cs="Times New Roman"/>
                <w:lang w:val="ru-RU"/>
              </w:rPr>
              <w:t>Великобритания</w:t>
            </w:r>
          </w:p>
        </w:tc>
      </w:tr>
      <w:tr w:rsidR="006B645C" w:rsidRPr="00FC0EA9" w14:paraId="5CA29C3C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762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74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Местонахождение (почтовый адрес) контрагента: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67F3" w14:textId="1CC66AB9" w:rsidR="006B645C" w:rsidRPr="00FC0EA9" w:rsidRDefault="006B645C" w:rsidP="004F0C40">
            <w:pPr>
              <w:rPr>
                <w:rFonts w:ascii="Times New Roman" w:hAnsi="Times New Roman" w:cs="Times New Roman"/>
                <w:bCs/>
              </w:rPr>
            </w:pPr>
            <w:r w:rsidRPr="00FC0E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</w:t>
            </w:r>
            <w:r w:rsidR="004F0C40" w:rsidRPr="00FC0EA9">
              <w:rPr>
                <w:rFonts w:ascii="Times New Roman" w:hAnsi="Times New Roman" w:cs="Times New Roman"/>
                <w:bCs/>
              </w:rPr>
              <w:t>Globe House 4 Temple Place London</w:t>
            </w:r>
          </w:p>
        </w:tc>
      </w:tr>
      <w:tr w:rsidR="006B645C" w:rsidRPr="00CA683C" w14:paraId="72065733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8429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F4FB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Доля эмитента у аффилированного лица (в проценте от уставного капитала):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2417" w14:textId="77777777" w:rsidR="006B645C" w:rsidRPr="00FC0EA9" w:rsidRDefault="006B645C" w:rsidP="008F3F9F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 xml:space="preserve">0% пункт 11 части 2 статьи 85 Закона </w:t>
            </w:r>
            <w:proofErr w:type="spellStart"/>
            <w:r w:rsidRPr="00FC0EA9">
              <w:rPr>
                <w:rFonts w:ascii="Times New Roman" w:hAnsi="Times New Roman" w:cs="Times New Roman"/>
                <w:lang w:val="ru-RU"/>
              </w:rPr>
              <w:t>РУз</w:t>
            </w:r>
            <w:proofErr w:type="spellEnd"/>
            <w:r w:rsidRPr="00FC0EA9">
              <w:rPr>
                <w:rFonts w:ascii="Times New Roman" w:hAnsi="Times New Roman" w:cs="Times New Roman"/>
                <w:lang w:val="ru-RU"/>
              </w:rPr>
              <w:t xml:space="preserve"> «Об акционерных обществах и защите прав акционеров» </w:t>
            </w:r>
            <w:r w:rsidRPr="00FC0EA9">
              <w:rPr>
                <w:rFonts w:ascii="Times New Roman" w:hAnsi="Times New Roman" w:cs="Times New Roman"/>
              </w:rPr>
              <w:t>N</w:t>
            </w:r>
            <w:r w:rsidRPr="00FC0EA9">
              <w:rPr>
                <w:rFonts w:ascii="Times New Roman" w:hAnsi="Times New Roman" w:cs="Times New Roman"/>
                <w:lang w:val="ru-RU"/>
              </w:rPr>
              <w:t xml:space="preserve"> 223-</w:t>
            </w:r>
            <w:r w:rsidRPr="00FC0EA9">
              <w:rPr>
                <w:rFonts w:ascii="Times New Roman" w:hAnsi="Times New Roman" w:cs="Times New Roman"/>
              </w:rPr>
              <w:t>I</w:t>
            </w:r>
            <w:r w:rsidRPr="00FC0EA9">
              <w:rPr>
                <w:rFonts w:ascii="Times New Roman" w:hAnsi="Times New Roman" w:cs="Times New Roman"/>
                <w:lang w:val="ru-RU"/>
              </w:rPr>
              <w:t xml:space="preserve"> от 26.04.1996</w:t>
            </w:r>
          </w:p>
        </w:tc>
      </w:tr>
      <w:tr w:rsidR="006B645C" w:rsidRPr="00FC0EA9" w14:paraId="58A7B4E4" w14:textId="77777777" w:rsidTr="008F0DBF">
        <w:trPr>
          <w:trHeight w:val="66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3F5A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5B67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аффилированного лица: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5410" w14:textId="1D0285CE" w:rsidR="006B645C" w:rsidRPr="00FC0EA9" w:rsidRDefault="004F0C40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FC0EA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FC0EA9">
              <w:rPr>
                <w:rFonts w:ascii="Times New Roman" w:hAnsi="Times New Roman" w:cs="Times New Roman"/>
              </w:rPr>
              <w:t xml:space="preserve"> British American Tobacco (investments) Limited» </w:t>
            </w:r>
            <w:r w:rsidRPr="00FC0EA9">
              <w:rPr>
                <w:rFonts w:ascii="Times New Roman" w:hAnsi="Times New Roman" w:cs="Times New Roman"/>
                <w:lang w:val="ru-RU"/>
              </w:rPr>
              <w:t>Великобритания</w:t>
            </w:r>
          </w:p>
        </w:tc>
      </w:tr>
      <w:tr w:rsidR="006B645C" w:rsidRPr="00FC0EA9" w14:paraId="502B3E0A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68D1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CDEB" w14:textId="6609170E" w:rsidR="006B645C" w:rsidRPr="00FC0EA9" w:rsidRDefault="006B645C" w:rsidP="008F3F9F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 xml:space="preserve">Местонахождение аффилированного лица: 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7F58" w14:textId="2C4E19A5" w:rsidR="006B645C" w:rsidRPr="00FC0EA9" w:rsidRDefault="004F0C40" w:rsidP="00E32462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C0EA9">
              <w:rPr>
                <w:rFonts w:ascii="Times New Roman" w:hAnsi="Times New Roman" w:cs="Times New Roman"/>
                <w:bCs/>
              </w:rPr>
              <w:t>Globe House 4 Temple Place London</w:t>
            </w:r>
          </w:p>
        </w:tc>
      </w:tr>
      <w:tr w:rsidR="006B645C" w:rsidRPr="00FC0EA9" w14:paraId="507CAB90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F521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B141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Доля аффилированного лица у эмитента (в проценте от уставного капитала):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B5CE" w14:textId="77777777" w:rsidR="008F3F9F" w:rsidRPr="00FC0EA9" w:rsidRDefault="006B645C" w:rsidP="008F3F9F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 xml:space="preserve">0% пункт 11 части 2 статьи 85 Закона </w:t>
            </w:r>
            <w:proofErr w:type="spellStart"/>
            <w:r w:rsidRPr="00FC0EA9">
              <w:rPr>
                <w:rFonts w:ascii="Times New Roman" w:hAnsi="Times New Roman" w:cs="Times New Roman"/>
                <w:lang w:val="ru-RU"/>
              </w:rPr>
              <w:t>РУз</w:t>
            </w:r>
            <w:proofErr w:type="spellEnd"/>
            <w:r w:rsidRPr="00FC0EA9">
              <w:rPr>
                <w:rFonts w:ascii="Times New Roman" w:hAnsi="Times New Roman" w:cs="Times New Roman"/>
                <w:lang w:val="ru-RU"/>
              </w:rPr>
              <w:t xml:space="preserve"> «Об акционерных обществах и защите прав акционеров» </w:t>
            </w:r>
          </w:p>
          <w:p w14:paraId="3B33E248" w14:textId="4E434897" w:rsidR="006B645C" w:rsidRPr="00FC0EA9" w:rsidRDefault="006B645C" w:rsidP="008F3F9F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</w:rPr>
              <w:t>N</w:t>
            </w:r>
            <w:r w:rsidRPr="00FC0EA9">
              <w:rPr>
                <w:rFonts w:ascii="Times New Roman" w:hAnsi="Times New Roman" w:cs="Times New Roman"/>
                <w:lang w:val="ru-RU"/>
              </w:rPr>
              <w:t xml:space="preserve"> 223-</w:t>
            </w:r>
            <w:r w:rsidRPr="00FC0EA9">
              <w:rPr>
                <w:rFonts w:ascii="Times New Roman" w:hAnsi="Times New Roman" w:cs="Times New Roman"/>
              </w:rPr>
              <w:t>I</w:t>
            </w:r>
            <w:r w:rsidRPr="00FC0EA9">
              <w:rPr>
                <w:rFonts w:ascii="Times New Roman" w:hAnsi="Times New Roman" w:cs="Times New Roman"/>
                <w:lang w:val="ru-RU"/>
              </w:rPr>
              <w:t xml:space="preserve"> от 26.04.1996</w:t>
            </w:r>
          </w:p>
        </w:tc>
      </w:tr>
      <w:tr w:rsidR="006B645C" w:rsidRPr="00FC0EA9" w14:paraId="4F6E101C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911F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3BFC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Орган эмитента, принявший решение по сделке: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417B3" w14:textId="41E01C2D" w:rsidR="006B645C" w:rsidRPr="00FC0EA9" w:rsidRDefault="006B645C" w:rsidP="00E32462">
            <w:pPr>
              <w:spacing w:before="120" w:after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8F3F9F" w:rsidRPr="00FC0EA9">
              <w:rPr>
                <w:rFonts w:ascii="Times New Roman" w:hAnsi="Times New Roman" w:cs="Times New Roman"/>
                <w:noProof/>
                <w:lang w:val="ru-RU"/>
              </w:rPr>
              <w:t>Годовое</w:t>
            </w: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 Общее Собрание Акционеров </w:t>
            </w:r>
          </w:p>
        </w:tc>
      </w:tr>
      <w:tr w:rsidR="006B645C" w:rsidRPr="00FC0EA9" w14:paraId="522F9787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318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2028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Дата принятия решения: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493E" w14:textId="746EF638" w:rsidR="006B645C" w:rsidRPr="00FC0EA9" w:rsidRDefault="00C966A8" w:rsidP="00E32462">
            <w:pPr>
              <w:spacing w:before="60" w:after="60"/>
              <w:ind w:left="147"/>
              <w:rPr>
                <w:rFonts w:ascii="Times New Roman" w:hAnsi="Times New Roman" w:cs="Times New Roman"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>8 июня</w:t>
            </w:r>
            <w:r w:rsidR="006B645C" w:rsidRPr="00FC0EA9">
              <w:rPr>
                <w:rFonts w:ascii="Times New Roman" w:hAnsi="Times New Roman" w:cs="Times New Roman"/>
                <w:lang w:val="ru-RU"/>
              </w:rPr>
              <w:t xml:space="preserve">  202</w:t>
            </w:r>
            <w:r w:rsidRPr="00FC0EA9">
              <w:rPr>
                <w:rFonts w:ascii="Times New Roman" w:hAnsi="Times New Roman" w:cs="Times New Roman"/>
                <w:lang w:val="ru-RU"/>
              </w:rPr>
              <w:t>3</w:t>
            </w:r>
            <w:r w:rsidR="006B645C" w:rsidRPr="00FC0EA9">
              <w:rPr>
                <w:rFonts w:ascii="Times New Roman" w:hAnsi="Times New Roman" w:cs="Times New Roman"/>
              </w:rPr>
              <w:t xml:space="preserve"> </w:t>
            </w:r>
            <w:r w:rsidR="006B645C" w:rsidRPr="00FC0EA9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</w:tr>
      <w:tr w:rsidR="006B645C" w:rsidRPr="00FC0EA9" w14:paraId="4EF9C4CD" w14:textId="77777777" w:rsidTr="008F0DBF">
        <w:trPr>
          <w:trHeight w:val="748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53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DEB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Сумма сделки (сум):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9A8B" w14:textId="02EB6B69" w:rsidR="008F3F9F" w:rsidRPr="00CA683C" w:rsidRDefault="008F0DBF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Cs/>
              </w:rPr>
            </w:pPr>
            <w:r w:rsidRPr="00CA683C">
              <w:rPr>
                <w:rFonts w:ascii="Times New Roman" w:hAnsi="Times New Roman" w:cs="Times New Roman"/>
                <w:bCs/>
              </w:rPr>
              <w:t xml:space="preserve"> </w:t>
            </w:r>
            <w:r w:rsidR="00CA683C" w:rsidRPr="00CA683C">
              <w:rPr>
                <w:rFonts w:ascii="Times New Roman" w:hAnsi="Times New Roman" w:cs="Times New Roman"/>
                <w:bCs/>
              </w:rPr>
              <w:t>6 981</w:t>
            </w:r>
            <w:r w:rsidR="00CA683C">
              <w:rPr>
                <w:rFonts w:ascii="Times New Roman" w:hAnsi="Times New Roman" w:cs="Times New Roman"/>
                <w:bCs/>
              </w:rPr>
              <w:t> </w:t>
            </w:r>
            <w:r w:rsidR="00CA683C" w:rsidRPr="00CA683C">
              <w:rPr>
                <w:rFonts w:ascii="Times New Roman" w:hAnsi="Times New Roman" w:cs="Times New Roman"/>
                <w:bCs/>
              </w:rPr>
              <w:t>346</w:t>
            </w:r>
            <w:r w:rsidR="00CA683C">
              <w:rPr>
                <w:rFonts w:ascii="Times New Roman" w:hAnsi="Times New Roman" w:cs="Times New Roman"/>
                <w:bCs/>
              </w:rPr>
              <w:t xml:space="preserve"> </w:t>
            </w:r>
            <w:r w:rsidR="00CA683C" w:rsidRPr="00CA683C">
              <w:rPr>
                <w:rFonts w:ascii="Times New Roman" w:hAnsi="Times New Roman" w:cs="Times New Roman"/>
                <w:bCs/>
              </w:rPr>
              <w:t>291</w:t>
            </w:r>
            <w:r w:rsidR="00CA68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3F9F" w:rsidRPr="00CA683C">
              <w:rPr>
                <w:rFonts w:ascii="Times New Roman" w:hAnsi="Times New Roman" w:cs="Times New Roman"/>
                <w:bCs/>
              </w:rPr>
              <w:t>сум</w:t>
            </w:r>
            <w:proofErr w:type="spellEnd"/>
          </w:p>
          <w:p w14:paraId="1020A229" w14:textId="4884A31E" w:rsidR="006B645C" w:rsidRPr="00FC0EA9" w:rsidRDefault="008F3F9F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="004F0C40" w:rsidRPr="00FC0EA9">
              <w:rPr>
                <w:rFonts w:ascii="Times New Roman" w:hAnsi="Times New Roman" w:cs="Times New Roman"/>
                <w:bCs/>
              </w:rPr>
              <w:t>516 133,72</w:t>
            </w:r>
            <w:r w:rsidR="00F6517F" w:rsidRPr="00FC0EA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B645C" w:rsidRPr="00FC0EA9">
              <w:rPr>
                <w:rFonts w:ascii="Times New Roman" w:hAnsi="Times New Roman" w:cs="Times New Roman"/>
                <w:bCs/>
              </w:rPr>
              <w:t xml:space="preserve"> </w:t>
            </w:r>
            <w:r w:rsidR="00F6517F" w:rsidRPr="00FC0EA9">
              <w:rPr>
                <w:rFonts w:ascii="Times New Roman" w:hAnsi="Times New Roman" w:cs="Times New Roman"/>
                <w:bCs/>
                <w:lang w:val="ru-RU"/>
              </w:rPr>
              <w:t>Евро</w:t>
            </w:r>
            <w:r w:rsidRPr="00FC0EA9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</w:tr>
      <w:tr w:rsidR="006B645C" w:rsidRPr="00CA683C" w14:paraId="475A25F0" w14:textId="77777777" w:rsidTr="008F0DBF">
        <w:trPr>
          <w:trHeight w:val="40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D85E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D92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</w:rPr>
              <w:t>Дата заключения сделки: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1C07" w14:textId="7CAA6091" w:rsidR="006B645C" w:rsidRPr="00FC0EA9" w:rsidRDefault="004F0C40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 xml:space="preserve">Соглашение о продаже материальных активов </w:t>
            </w:r>
            <w:r w:rsidR="006B645C" w:rsidRPr="00FC0EA9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 xml:space="preserve"> №</w:t>
            </w:r>
            <w:r w:rsidR="005763C8" w:rsidRPr="00FC0EA9">
              <w:rPr>
                <w:rFonts w:ascii="Times New Roman" w:hAnsi="Times New Roman" w:cs="Times New Roman"/>
                <w:b/>
                <w:iCs/>
                <w:noProof/>
                <w:lang w:val="ru-RU"/>
              </w:rPr>
              <w:t>1</w:t>
            </w:r>
            <w:r w:rsidR="006B645C" w:rsidRPr="00FC0EA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763C8" w:rsidRPr="00FC0EA9">
              <w:rPr>
                <w:rFonts w:ascii="Times New Roman" w:hAnsi="Times New Roman" w:cs="Times New Roman"/>
                <w:b/>
                <w:lang w:val="ru-RU"/>
              </w:rPr>
              <w:t xml:space="preserve"> от </w:t>
            </w:r>
            <w:r w:rsidR="00FC0EA9" w:rsidRPr="00FC0EA9">
              <w:rPr>
                <w:rFonts w:ascii="Times New Roman" w:hAnsi="Times New Roman" w:cs="Times New Roman"/>
                <w:bCs/>
                <w:lang w:val="ru-RU"/>
              </w:rPr>
              <w:t>18</w:t>
            </w:r>
            <w:r w:rsidR="00F6517F" w:rsidRPr="00FC0EA9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="005763C8" w:rsidRPr="00FC0EA9">
              <w:rPr>
                <w:rFonts w:ascii="Times New Roman" w:hAnsi="Times New Roman" w:cs="Times New Roman"/>
                <w:bCs/>
                <w:lang w:val="ru-RU"/>
              </w:rPr>
              <w:t>12</w:t>
            </w:r>
            <w:r w:rsidR="00F6517F" w:rsidRPr="00FC0EA9">
              <w:rPr>
                <w:rFonts w:ascii="Times New Roman" w:hAnsi="Times New Roman" w:cs="Times New Roman"/>
                <w:bCs/>
                <w:lang w:val="ru-RU"/>
              </w:rPr>
              <w:t>.2023</w:t>
            </w:r>
          </w:p>
        </w:tc>
      </w:tr>
      <w:tr w:rsidR="006B645C" w:rsidRPr="00FC0EA9" w14:paraId="0D7E5204" w14:textId="77777777" w:rsidTr="008F0DBF">
        <w:trPr>
          <w:trHeight w:val="247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4984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4B48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Вид сделки: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EC70" w14:textId="19939C35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lang w:val="ru-RU"/>
              </w:rPr>
            </w:pPr>
            <w:r w:rsidRPr="00FC0EA9">
              <w:rPr>
                <w:rFonts w:ascii="Times New Roman" w:hAnsi="Times New Roman" w:cs="Times New Roman"/>
                <w:lang w:val="ru-RU"/>
              </w:rPr>
              <w:t xml:space="preserve">Договор поставки </w:t>
            </w:r>
            <w:r w:rsidR="00F6517F" w:rsidRPr="00FC0EA9">
              <w:rPr>
                <w:rFonts w:ascii="Times New Roman" w:hAnsi="Times New Roman" w:cs="Times New Roman"/>
                <w:lang w:val="ru-RU"/>
              </w:rPr>
              <w:t xml:space="preserve">оборудования </w:t>
            </w:r>
            <w:r w:rsidRPr="00FC0EA9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6B645C" w:rsidRPr="00FC0EA9" w14:paraId="65FB4D5D" w14:textId="77777777" w:rsidTr="008F0DB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2850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5C20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Предмет сделки (детальное описание)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3A5F" w14:textId="08A853BD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Импорт </w:t>
            </w:r>
            <w:r w:rsidR="00F6517F"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оборудования </w:t>
            </w:r>
          </w:p>
        </w:tc>
      </w:tr>
      <w:tr w:rsidR="006B645C" w:rsidRPr="00FC0EA9" w14:paraId="623EEE67" w14:textId="77777777" w:rsidTr="008F0DBF">
        <w:trPr>
          <w:trHeight w:val="478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D67A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0386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Кем является эмитент по сделке:</w:t>
            </w: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1999" w14:textId="77777777" w:rsidR="006B645C" w:rsidRPr="00FC0EA9" w:rsidRDefault="006B645C" w:rsidP="00E3246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   Приобретатель</w:t>
            </w:r>
          </w:p>
        </w:tc>
      </w:tr>
      <w:tr w:rsidR="006B645C" w:rsidRPr="00FC0EA9" w14:paraId="322B1A60" w14:textId="77777777" w:rsidTr="008F0DBF">
        <w:tblPrEx>
          <w:jc w:val="left"/>
          <w:tblCellMar>
            <w:left w:w="108" w:type="dxa"/>
            <w:right w:w="108" w:type="dxa"/>
          </w:tblCellMar>
        </w:tblPrEx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DDF" w14:textId="77777777" w:rsidR="006B645C" w:rsidRPr="00FC0EA9" w:rsidRDefault="006B645C" w:rsidP="00E32462">
            <w:pPr>
              <w:spacing w:after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F6E" w14:textId="77777777" w:rsidR="006B645C" w:rsidRPr="00FC0EA9" w:rsidRDefault="006B645C" w:rsidP="00E32462">
            <w:pPr>
              <w:spacing w:before="120" w:after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 Гадайбаев Темур Уткурович</w:t>
            </w:r>
          </w:p>
        </w:tc>
      </w:tr>
      <w:tr w:rsidR="006B645C" w:rsidRPr="00FC0EA9" w14:paraId="4E9E73DD" w14:textId="77777777" w:rsidTr="008F0DBF">
        <w:tblPrEx>
          <w:jc w:val="left"/>
          <w:tblCellMar>
            <w:left w:w="108" w:type="dxa"/>
            <w:right w:w="108" w:type="dxa"/>
          </w:tblCellMar>
        </w:tblPrEx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F6E" w14:textId="77777777" w:rsidR="006B645C" w:rsidRPr="00FC0EA9" w:rsidRDefault="006B645C" w:rsidP="00E32462">
            <w:pPr>
              <w:spacing w:after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Ф.И.О. главного бухгалтера: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0E8A" w14:textId="2320073C" w:rsidR="006B645C" w:rsidRPr="00FC0EA9" w:rsidRDefault="006B645C" w:rsidP="00E32462">
            <w:pPr>
              <w:spacing w:before="120" w:after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 Усмонова Анфиса</w:t>
            </w:r>
            <w:r w:rsidR="00FC0EA9">
              <w:rPr>
                <w:rFonts w:ascii="Times New Roman" w:hAnsi="Times New Roman" w:cs="Times New Roman"/>
                <w:noProof/>
              </w:rPr>
              <w:t xml:space="preserve"> </w:t>
            </w:r>
            <w:r w:rsidR="00A20291">
              <w:rPr>
                <w:rFonts w:ascii="Times New Roman" w:hAnsi="Times New Roman" w:cs="Times New Roman"/>
                <w:noProof/>
                <w:lang w:val="ru-RU"/>
              </w:rPr>
              <w:t>Шамилиевна</w:t>
            </w: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</w:tc>
      </w:tr>
      <w:tr w:rsidR="006B645C" w:rsidRPr="00FC0EA9" w14:paraId="6D63C782" w14:textId="77777777" w:rsidTr="008F0DBF">
        <w:tblPrEx>
          <w:jc w:val="left"/>
          <w:tblCellMar>
            <w:left w:w="108" w:type="dxa"/>
            <w:right w:w="108" w:type="dxa"/>
          </w:tblCellMar>
        </w:tblPrEx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3D0" w14:textId="77777777" w:rsidR="006B645C" w:rsidRPr="00FC0EA9" w:rsidRDefault="006B645C" w:rsidP="00E32462">
            <w:pPr>
              <w:spacing w:after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F3D3" w14:textId="77777777" w:rsidR="006B645C" w:rsidRPr="00FC0EA9" w:rsidRDefault="006B645C" w:rsidP="00E32462">
            <w:pPr>
              <w:spacing w:before="120" w:after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noProof/>
                <w:lang w:val="ru-RU"/>
              </w:rPr>
              <w:t xml:space="preserve"> Подмарева Ольга Михайловна </w:t>
            </w:r>
          </w:p>
        </w:tc>
      </w:tr>
    </w:tbl>
    <w:p w14:paraId="7E3FCE8D" w14:textId="77777777" w:rsidR="00996506" w:rsidRPr="00FC0EA9" w:rsidRDefault="00996506">
      <w:pPr>
        <w:rPr>
          <w:rFonts w:ascii="Times New Roman" w:hAnsi="Times New Roman" w:cs="Times New Roman"/>
        </w:rPr>
      </w:pPr>
    </w:p>
    <w:sectPr w:rsidR="00996506" w:rsidRPr="00FC0EA9" w:rsidSect="008F3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F6"/>
    <w:rsid w:val="00007B40"/>
    <w:rsid w:val="00042302"/>
    <w:rsid w:val="000559DB"/>
    <w:rsid w:val="004F0C40"/>
    <w:rsid w:val="00536F37"/>
    <w:rsid w:val="005763C8"/>
    <w:rsid w:val="006B645C"/>
    <w:rsid w:val="008F0DBF"/>
    <w:rsid w:val="008F3F9F"/>
    <w:rsid w:val="00996506"/>
    <w:rsid w:val="00A20291"/>
    <w:rsid w:val="00B84D54"/>
    <w:rsid w:val="00C966A8"/>
    <w:rsid w:val="00CA683C"/>
    <w:rsid w:val="00DC2B63"/>
    <w:rsid w:val="00E373F6"/>
    <w:rsid w:val="00E55B51"/>
    <w:rsid w:val="00F6517F"/>
    <w:rsid w:val="00FC0EA9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673A"/>
  <w15:chartTrackingRefBased/>
  <w15:docId w15:val="{B6CB5168-8D87-40CF-8CC4-FB43FBD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5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4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.u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zbat_info@ba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E7DCB3BB404941B2F366C22BD26A76" ma:contentTypeVersion="11" ma:contentTypeDescription="Создание документа." ma:contentTypeScope="" ma:versionID="cdcca9f279f61f1410369c3ff1f97ac5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1f0cbab6344c4e1199e82e72957f3531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A8E3AF-4C09-412F-884C-5F8B1A83C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1bbe-aa38-47b2-88ef-28fa9a78c70e"/>
    <ds:schemaRef ds:uri="c6415d85-bc45-49cf-8d54-5d568e867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092A0-B36F-4E98-96D2-919974265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5956-A35A-4F31-9919-6034476B0CA8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Temur Nishonboyev</dc:creator>
  <cp:keywords/>
  <dc:description/>
  <cp:lastModifiedBy>Jasmin Atabaeva (External)</cp:lastModifiedBy>
  <cp:revision>2</cp:revision>
  <dcterms:created xsi:type="dcterms:W3CDTF">2023-12-18T11:36:00Z</dcterms:created>
  <dcterms:modified xsi:type="dcterms:W3CDTF">2023-12-18T11:36:00Z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SIP_Label_e9fea72e-161c-48c8-8e82-3fc1e9b3162c_Enabled">
    <vt:lpwstr>true</vt:lpwstr>
  </property>
  <property fmtid="{D5CDD505-2E9C-101B-9397-08002B2CF9AE}" pid="4" name="MSIP_Label_e9fea72e-161c-48c8-8e82-3fc1e9b3162c_SetDate">
    <vt:lpwstr>2023-12-18T10:08:25Z</vt:lpwstr>
  </property>
  <property fmtid="{D5CDD505-2E9C-101B-9397-08002B2CF9AE}" pid="5" name="MSIP_Label_e9fea72e-161c-48c8-8e82-3fc1e9b3162c_Method">
    <vt:lpwstr>Standard</vt:lpwstr>
  </property>
  <property fmtid="{D5CDD505-2E9C-101B-9397-08002B2CF9AE}" pid="6" name="MSIP_Label_e9fea72e-161c-48c8-8e82-3fc1e9b3162c_Name">
    <vt:lpwstr>Normal sensitivity label</vt:lpwstr>
  </property>
  <property fmtid="{D5CDD505-2E9C-101B-9397-08002B2CF9AE}" pid="7" name="MSIP_Label_e9fea72e-161c-48c8-8e82-3fc1e9b3162c_SiteId">
    <vt:lpwstr>ff9c7474-421d-4957-8d47-c4b64dec87b5</vt:lpwstr>
  </property>
  <property fmtid="{D5CDD505-2E9C-101B-9397-08002B2CF9AE}" pid="8" name="MSIP_Label_e9fea72e-161c-48c8-8e82-3fc1e9b3162c_ActionId">
    <vt:lpwstr>5aeb25fd-fa81-4adc-956f-0fcddd9222a8</vt:lpwstr>
  </property>
  <property fmtid="{D5CDD505-2E9C-101B-9397-08002B2CF9AE}" pid="9" name="MSIP_Label_e9fea72e-161c-48c8-8e82-3fc1e9b3162c_ContentBits">
    <vt:lpwstr>0</vt:lpwstr>
  </property>
  <property fmtid="{D5CDD505-2E9C-101B-9397-08002B2CF9AE}" pid="10" name="MediaServiceImageTags">
    <vt:lpwstr/>
  </property>
</Properties>
</file>