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2C2B0F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2C2B0F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2C2B0F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2C2B0F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E7656B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E7656B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A722E7" w:rsidRPr="002C2B0F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E7656B">
              <w:rPr>
                <w:rFonts w:ascii="Times New Roman" w:hAnsi="Times New Roman" w:cs="Times New Roman"/>
                <w:lang w:val="ru-RU"/>
              </w:rPr>
              <w:t>Юнусабадский</w:t>
            </w:r>
            <w:proofErr w:type="spellEnd"/>
            <w:r w:rsidRPr="00E7656B">
              <w:rPr>
                <w:rFonts w:ascii="Times New Roman" w:hAnsi="Times New Roman" w:cs="Times New Roman"/>
                <w:lang w:val="ru-RU"/>
              </w:rPr>
              <w:t xml:space="preserve">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2C2B0F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E7656B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1F3B3C6C" w:rsidR="007352D7" w:rsidRPr="001149C9" w:rsidRDefault="0082083A" w:rsidP="007352D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BRITISH AMERICAN TOBACCO </w:t>
            </w:r>
            <w:r w:rsidRPr="0082083A">
              <w:rPr>
                <w:rFonts w:ascii="Times New Roman" w:hAnsi="Times New Roman" w:cs="Times New Roman"/>
                <w:i/>
                <w:noProof/>
              </w:rPr>
              <w:t>EXPORTS</w:t>
            </w: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LIMITED</w:t>
            </w:r>
            <w:r w:rsidR="001149C9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 w:rsidR="001149C9">
              <w:rPr>
                <w:rFonts w:ascii="Times New Roman" w:hAnsi="Times New Roman" w:cs="Times New Roman"/>
                <w:i/>
                <w:noProof/>
                <w:lang w:val="ru-RU"/>
              </w:rPr>
              <w:t>Великобритания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E9335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4265A1CB" w:rsidR="007352D7" w:rsidRPr="00E93357" w:rsidRDefault="0068218C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68218C">
              <w:rPr>
                <w:rFonts w:ascii="Times New Roman" w:hAnsi="Times New Roman" w:cs="Times New Roman"/>
                <w:i/>
                <w:noProof/>
                <w:lang w:val="en-GB"/>
              </w:rPr>
              <w:t>“British American Tobacco Exports Limited”, номер компании № 5203113, зарегистрированный адрес: Globe House, 1 Water Street, London, WC2R 3LA, United Kingdom</w:t>
            </w:r>
          </w:p>
        </w:tc>
      </w:tr>
      <w:tr w:rsidR="00A722E7" w:rsidRPr="002C2B0F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</w:t>
            </w:r>
            <w:proofErr w:type="spellStart"/>
            <w:r w:rsidR="00BC0764" w:rsidRPr="00E7656B">
              <w:rPr>
                <w:rFonts w:ascii="Times New Roman" w:hAnsi="Times New Roman" w:cs="Times New Roman"/>
                <w:lang w:val="ru-RU"/>
              </w:rPr>
              <w:t>РУз</w:t>
            </w:r>
            <w:proofErr w:type="spellEnd"/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490272" w:rsidRPr="00E7656B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5DC8B9B2" w:rsidR="00490272" w:rsidRPr="001149C9" w:rsidRDefault="0082083A" w:rsidP="0049027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BRITISH AMERICAN TOBACCO </w:t>
            </w:r>
            <w:r w:rsidRPr="0082083A">
              <w:rPr>
                <w:rFonts w:ascii="Times New Roman" w:hAnsi="Times New Roman" w:cs="Times New Roman"/>
                <w:i/>
                <w:noProof/>
              </w:rPr>
              <w:t>EXPORTS</w:t>
            </w:r>
            <w:r w:rsidRPr="0082083A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 LIMITED</w:t>
            </w:r>
            <w:r w:rsidR="001149C9"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 w:rsidR="001149C9">
              <w:rPr>
                <w:rFonts w:ascii="Times New Roman" w:hAnsi="Times New Roman" w:cs="Times New Roman"/>
                <w:i/>
                <w:noProof/>
                <w:lang w:val="ru-RU"/>
              </w:rPr>
              <w:t>Великобритания</w:t>
            </w:r>
          </w:p>
        </w:tc>
      </w:tr>
      <w:tr w:rsidR="00490272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490272" w:rsidRPr="00E7656B" w:rsidRDefault="00490272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09D7B45C" w:rsidR="00490272" w:rsidRPr="00490272" w:rsidRDefault="0068218C" w:rsidP="0049027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68218C">
              <w:rPr>
                <w:rFonts w:ascii="Times New Roman" w:hAnsi="Times New Roman" w:cs="Times New Roman"/>
                <w:i/>
                <w:noProof/>
                <w:lang w:val="en-GB"/>
              </w:rPr>
              <w:t>“British American Tobacco Exports Limited”, номер компании № 5203113, зарегистрированный адрес: Globe House, 1 Water Street, London, WC2R 3LA, United Kingdom</w:t>
            </w:r>
          </w:p>
        </w:tc>
      </w:tr>
      <w:tr w:rsidR="00A722E7" w:rsidRPr="002C2B0F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0% пункт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N 223-I от 26.04.1996 </w:t>
            </w:r>
          </w:p>
        </w:tc>
      </w:tr>
      <w:tr w:rsidR="007352D7" w:rsidRPr="001149C9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5D572C6C" w:rsidR="007352D7" w:rsidRPr="00E7656B" w:rsidRDefault="001149C9" w:rsidP="00F85A34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 w:rsidRPr="001149C9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Годовое Общее Собрание Акционеров </w:t>
            </w:r>
          </w:p>
        </w:tc>
      </w:tr>
      <w:tr w:rsidR="007352D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8CCA1D6" w:rsidR="007352D7" w:rsidRPr="00E7656B" w:rsidRDefault="000C56C4" w:rsidP="007352D7">
            <w:pPr>
              <w:spacing w:after="0"/>
              <w:ind w:left="147"/>
              <w:rPr>
                <w:rFonts w:ascii="Times New Roman" w:hAnsi="Times New Roman" w:cs="Times New Roman"/>
                <w:i/>
                <w:highlight w:val="yellow"/>
                <w:lang w:val="ru-RU"/>
              </w:rPr>
            </w:pPr>
            <w:r w:rsidRPr="007A629E">
              <w:rPr>
                <w:rFonts w:ascii="Times New Roman" w:hAnsi="Times New Roman" w:cs="Times New Roman"/>
                <w:i/>
                <w:lang w:val="ru-RU"/>
              </w:rPr>
              <w:t>08.</w:t>
            </w:r>
            <w:r w:rsidR="007A629E" w:rsidRPr="007A629E">
              <w:rPr>
                <w:rFonts w:ascii="Times New Roman" w:hAnsi="Times New Roman" w:cs="Times New Roman"/>
                <w:i/>
                <w:lang w:val="ru-RU"/>
              </w:rPr>
              <w:t>06.2023</w:t>
            </w:r>
          </w:p>
        </w:tc>
      </w:tr>
      <w:tr w:rsidR="00A72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8A27" w14:textId="01A580D6" w:rsidR="001149C9" w:rsidRPr="002C2B0F" w:rsidRDefault="002C2B0F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 w:rsidRPr="002C2B0F">
              <w:rPr>
                <w:rFonts w:ascii="Times New Roman" w:hAnsi="Times New Roman" w:cs="Times New Roman"/>
                <w:i/>
                <w:noProof/>
              </w:rPr>
              <w:t>53 762 920</w:t>
            </w:r>
            <w:r>
              <w:rPr>
                <w:rFonts w:ascii="Times New Roman" w:hAnsi="Times New Roman" w:cs="Times New Roman"/>
                <w:i/>
                <w:noProof/>
              </w:rPr>
              <w:t> </w:t>
            </w:r>
            <w:r w:rsidRPr="002C2B0F">
              <w:rPr>
                <w:rFonts w:ascii="Times New Roman" w:hAnsi="Times New Roman" w:cs="Times New Roman"/>
                <w:i/>
                <w:noProof/>
              </w:rPr>
              <w:t>000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Сум </w:t>
            </w:r>
          </w:p>
          <w:p w14:paraId="3376940A" w14:textId="22EF0677" w:rsidR="00A722E7" w:rsidRPr="001149C9" w:rsidRDefault="001149C9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(</w:t>
            </w:r>
            <w:r w:rsidR="0068218C">
              <w:rPr>
                <w:rFonts w:ascii="Times New Roman" w:hAnsi="Times New Roman" w:cs="Times New Roman"/>
                <w:i/>
                <w:noProof/>
              </w:rPr>
              <w:t>4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 </w:t>
            </w:r>
            <w:r w:rsidR="009A3552">
              <w:rPr>
                <w:rFonts w:ascii="Times New Roman" w:hAnsi="Times New Roman" w:cs="Times New Roman"/>
                <w:i/>
                <w:noProof/>
              </w:rPr>
              <w:t>0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00</w:t>
            </w:r>
            <w:r w:rsidR="00D50469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 </w:t>
            </w:r>
            <w:r w:rsidR="00194DB6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>000</w:t>
            </w:r>
            <w:r w:rsidR="00D50469" w:rsidRPr="00D50469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68218C">
              <w:rPr>
                <w:rFonts w:ascii="Times New Roman" w:hAnsi="Times New Roman" w:cs="Times New Roman"/>
                <w:i/>
                <w:noProof/>
              </w:rPr>
              <w:t>EUR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)</w:t>
            </w:r>
          </w:p>
          <w:p w14:paraId="2AFF501B" w14:textId="7888CEE8" w:rsidR="001149C9" w:rsidRPr="0068218C" w:rsidRDefault="001149C9" w:rsidP="00D27095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</w:p>
        </w:tc>
      </w:tr>
      <w:tr w:rsidR="00A722E7" w:rsidRPr="00194DB6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A722E7" w:rsidRPr="00E7656B" w:rsidRDefault="00A722E7" w:rsidP="004D073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B82" w14:textId="5D1EF417" w:rsidR="00E97423" w:rsidRDefault="00B949C2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22</w:t>
            </w:r>
            <w:r w:rsidR="00D50469" w:rsidRPr="00D50469">
              <w:rPr>
                <w:rFonts w:ascii="Times New Roman" w:hAnsi="Times New Roman" w:cs="Times New Roman"/>
                <w:i/>
                <w:noProof/>
              </w:rPr>
              <w:t>.11.2023</w:t>
            </w:r>
          </w:p>
          <w:p w14:paraId="0CDF91BF" w14:textId="23DD94D9" w:rsidR="00E97423" w:rsidRPr="00C61476" w:rsidRDefault="00E97423" w:rsidP="00E97423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Контракт </w:t>
            </w:r>
            <w:r w:rsidR="004243D9">
              <w:rPr>
                <w:rFonts w:ascii="Times New Roman" w:hAnsi="Times New Roman" w:cs="Times New Roman"/>
                <w:i/>
                <w:noProof/>
              </w:rPr>
              <w:t>RO</w:t>
            </w:r>
            <w:r w:rsidR="00B949C2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C61476">
              <w:rPr>
                <w:rFonts w:ascii="Times New Roman" w:hAnsi="Times New Roman" w:cs="Times New Roman"/>
                <w:i/>
                <w:noProof/>
              </w:rPr>
              <w:t xml:space="preserve">2023 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от </w:t>
            </w:r>
            <w:r w:rsidR="00B949C2">
              <w:rPr>
                <w:rFonts w:ascii="Times New Roman" w:hAnsi="Times New Roman" w:cs="Times New Roman"/>
                <w:i/>
                <w:noProof/>
              </w:rPr>
              <w:t>22</w:t>
            </w:r>
            <w:r w:rsidR="00C61476">
              <w:rPr>
                <w:rFonts w:ascii="Times New Roman" w:hAnsi="Times New Roman" w:cs="Times New Roman"/>
                <w:i/>
                <w:noProof/>
                <w:lang w:val="ru-RU"/>
              </w:rPr>
              <w:t>.11.2023</w:t>
            </w:r>
          </w:p>
        </w:tc>
      </w:tr>
      <w:tr w:rsidR="00A722E7" w:rsidRPr="002C2B0F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A722E7" w:rsidRPr="00E7656B" w:rsidRDefault="00BC0764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27251C69" w:rsidR="00A722E7" w:rsidRPr="00EE06FE" w:rsidRDefault="008F4047" w:rsidP="0038338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8F4047">
              <w:rPr>
                <w:rFonts w:ascii="Times New Roman" w:hAnsi="Times New Roman" w:cs="Times New Roman"/>
                <w:i/>
                <w:noProof/>
                <w:lang w:val="ru-RU"/>
              </w:rPr>
              <w:t>Поставка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</w:t>
            </w:r>
            <w:r w:rsidR="00A90353">
              <w:rPr>
                <w:rFonts w:ascii="Times New Roman" w:hAnsi="Times New Roman" w:cs="Times New Roman"/>
                <w:i/>
                <w:noProof/>
                <w:lang w:val="ru-RU"/>
              </w:rPr>
              <w:t>фильтропалочек и обёрточных материалов</w:t>
            </w:r>
          </w:p>
        </w:tc>
      </w:tr>
      <w:tr w:rsidR="00A722E7" w:rsidRPr="002C2B0F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A722E7" w:rsidRPr="00E7656B" w:rsidRDefault="00A722E7" w:rsidP="00C0605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</w:t>
            </w:r>
            <w:r w:rsidR="00BC0764" w:rsidRPr="00E7656B">
              <w:rPr>
                <w:rFonts w:ascii="Times New Roman" w:hAnsi="Times New Roman" w:cs="Times New Roman"/>
                <w:noProof/>
              </w:rPr>
              <w:t>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6C61450A" w:rsidR="00A722E7" w:rsidRPr="00E7656B" w:rsidRDefault="00A90353" w:rsidP="00383380">
            <w:pPr>
              <w:autoSpaceDE w:val="0"/>
              <w:autoSpaceDN w:val="0"/>
              <w:adjustRightInd w:val="0"/>
              <w:spacing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 w:rsidRPr="00A90353">
              <w:rPr>
                <w:rFonts w:ascii="Times New Roman" w:hAnsi="Times New Roman" w:cs="Times New Roman"/>
                <w:i/>
                <w:noProof/>
                <w:lang w:val="ru-RU"/>
              </w:rPr>
              <w:t>Поставка фильтропалочек и обёрточных материалов</w:t>
            </w:r>
          </w:p>
        </w:tc>
      </w:tr>
      <w:tr w:rsidR="00B24598" w:rsidRPr="00194DB6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B24598" w:rsidRPr="00E7656B" w:rsidRDefault="00B24598" w:rsidP="00B245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6FB0D6A4" w:rsidR="00B24598" w:rsidRPr="00490272" w:rsidRDefault="004D0736" w:rsidP="0049027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490272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E7656B" w:rsidRPr="00180DB6">
              <w:rPr>
                <w:rFonts w:ascii="Times New Roman" w:hAnsi="Times New Roman" w:cs="Times New Roman"/>
                <w:noProof/>
                <w:lang w:val="ru-RU"/>
              </w:rPr>
              <w:t>Отчуждатель</w:t>
            </w:r>
          </w:p>
        </w:tc>
      </w:tr>
      <w:tr w:rsidR="00B24598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B24598" w:rsidRPr="00E7656B" w:rsidRDefault="00D3146E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B24598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095AF635" w:rsidR="00B24598" w:rsidRPr="00E7656B" w:rsidRDefault="00297D57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</w:t>
            </w:r>
          </w:p>
        </w:tc>
      </w:tr>
      <w:tr w:rsidR="00B24598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B24598" w:rsidRPr="00E7656B" w:rsidRDefault="00B24598" w:rsidP="00572188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48F478A1" w:rsidR="00B24598" w:rsidRPr="00E7656B" w:rsidRDefault="00E7656B" w:rsidP="00572188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E7656B" w:rsidRDefault="00000000" w:rsidP="0046715B">
      <w:pPr>
        <w:rPr>
          <w:rFonts w:ascii="Times New Roman" w:hAnsi="Times New Roman" w:cs="Times New Roman"/>
        </w:rPr>
      </w:pPr>
    </w:p>
    <w:sectPr w:rsidR="005259BC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539D6"/>
    <w:rsid w:val="000C56C4"/>
    <w:rsid w:val="001149C9"/>
    <w:rsid w:val="00132453"/>
    <w:rsid w:val="00144FDE"/>
    <w:rsid w:val="00162E7A"/>
    <w:rsid w:val="00180DB6"/>
    <w:rsid w:val="00194DB6"/>
    <w:rsid w:val="00195AB6"/>
    <w:rsid w:val="00297D57"/>
    <w:rsid w:val="002B1C9A"/>
    <w:rsid w:val="002C2B0F"/>
    <w:rsid w:val="0030362D"/>
    <w:rsid w:val="0035207E"/>
    <w:rsid w:val="00380EA2"/>
    <w:rsid w:val="00383380"/>
    <w:rsid w:val="003E184A"/>
    <w:rsid w:val="004243D9"/>
    <w:rsid w:val="0046715B"/>
    <w:rsid w:val="00490272"/>
    <w:rsid w:val="004D0736"/>
    <w:rsid w:val="00500069"/>
    <w:rsid w:val="00512009"/>
    <w:rsid w:val="00513839"/>
    <w:rsid w:val="00513F89"/>
    <w:rsid w:val="00572188"/>
    <w:rsid w:val="00587956"/>
    <w:rsid w:val="005D2CBD"/>
    <w:rsid w:val="00657A76"/>
    <w:rsid w:val="0068218C"/>
    <w:rsid w:val="006F39A7"/>
    <w:rsid w:val="007352D7"/>
    <w:rsid w:val="007668E2"/>
    <w:rsid w:val="007973B3"/>
    <w:rsid w:val="007A629E"/>
    <w:rsid w:val="007B1B70"/>
    <w:rsid w:val="007B2FAB"/>
    <w:rsid w:val="0082083A"/>
    <w:rsid w:val="008232F6"/>
    <w:rsid w:val="0083190E"/>
    <w:rsid w:val="00837462"/>
    <w:rsid w:val="008C5A18"/>
    <w:rsid w:val="008F4047"/>
    <w:rsid w:val="009406F9"/>
    <w:rsid w:val="009A3552"/>
    <w:rsid w:val="009E0C88"/>
    <w:rsid w:val="00A2055D"/>
    <w:rsid w:val="00A722E7"/>
    <w:rsid w:val="00A90353"/>
    <w:rsid w:val="00B24598"/>
    <w:rsid w:val="00B424FF"/>
    <w:rsid w:val="00B51712"/>
    <w:rsid w:val="00B949C2"/>
    <w:rsid w:val="00BC0764"/>
    <w:rsid w:val="00C06057"/>
    <w:rsid w:val="00C40495"/>
    <w:rsid w:val="00C61476"/>
    <w:rsid w:val="00C97F5D"/>
    <w:rsid w:val="00CA18B2"/>
    <w:rsid w:val="00CB128C"/>
    <w:rsid w:val="00D2494C"/>
    <w:rsid w:val="00D27095"/>
    <w:rsid w:val="00D3146E"/>
    <w:rsid w:val="00D3429B"/>
    <w:rsid w:val="00D50469"/>
    <w:rsid w:val="00D863D8"/>
    <w:rsid w:val="00DC6369"/>
    <w:rsid w:val="00DF6CE5"/>
    <w:rsid w:val="00E11D0F"/>
    <w:rsid w:val="00E7656B"/>
    <w:rsid w:val="00E93357"/>
    <w:rsid w:val="00E97423"/>
    <w:rsid w:val="00ED3E1F"/>
    <w:rsid w:val="00EE06FE"/>
    <w:rsid w:val="00F34BF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at_info@ba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at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09bedb8-336e-43ae-b5ce-0f97c35e258c" ContentTypeId="0x0101009AB74C5BEA09420C921A796FC72FDB9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Email" ma:contentTypeID="0x0101009AB74C5BEA09420C921A796FC72FDB9000AA91C0743ECEFD4092658C142EF0FF8F" ma:contentTypeVersion="20" ma:contentTypeDescription="Создание документа." ma:contentTypeScope="" ma:versionID="df94e2a578a69e9f1065a9c3f9f4a1d7">
  <xsd:schema xmlns:xsd="http://www.w3.org/2001/XMLSchema" xmlns:xs="http://www.w3.org/2001/XMLSchema" xmlns:p="http://schemas.microsoft.com/office/2006/metadata/properties" xmlns:ns2="7350efc2-800d-476b-b0ef-6986edb6a836" targetNamespace="http://schemas.microsoft.com/office/2006/metadata/properties" ma:root="true" ma:fieldsID="ff0e6b9af2e70c8a2b9ad8a2af5e6fd2" ns2:_="">
    <xsd:import namespace="7350efc2-800d-476b-b0ef-6986edb6a836"/>
    <xsd:element name="properties">
      <xsd:complexType>
        <xsd:sequence>
          <xsd:element name="documentManagement">
            <xsd:complexType>
              <xsd:all>
                <xsd:element ref="ns2:BATRM_FromEmail" minOccurs="0"/>
                <xsd:element ref="ns2:BATRM_FromName" minOccurs="0"/>
                <xsd:element ref="ns2:BATRM_SentTO" minOccurs="0"/>
                <xsd:element ref="ns2:BATRM_SentCC" minOccurs="0"/>
                <xsd:element ref="ns2:BATRM_Subject" minOccurs="0"/>
                <xsd:element ref="ns2:BATRM_Attachments" minOccurs="0"/>
                <xsd:element ref="ns2:BATRM_AttachmentsList" minOccurs="0"/>
                <xsd:element ref="ns2:BATRM_S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0efc2-800d-476b-b0ef-6986edb6a836" elementFormDefault="qualified">
    <xsd:import namespace="http://schemas.microsoft.com/office/2006/documentManagement/types"/>
    <xsd:import namespace="http://schemas.microsoft.com/office/infopath/2007/PartnerControls"/>
    <xsd:element name="BATRM_FromEmail" ma:index="8" nillable="true" ma:displayName="From Email" ma:internalName="BATRM_FromEmail">
      <xsd:simpleType>
        <xsd:restriction base="dms:Text"/>
      </xsd:simpleType>
    </xsd:element>
    <xsd:element name="BATRM_FromName" ma:index="9" nillable="true" ma:displayName="From Name" ma:internalName="BATRM_FromName">
      <xsd:simpleType>
        <xsd:restriction base="dms:Text"/>
      </xsd:simpleType>
    </xsd:element>
    <xsd:element name="BATRM_SentTO" ma:index="10" nillable="true" ma:displayName="Sent TO" ma:internalName="BATRM_SentTO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entCC" ma:index="11" nillable="true" ma:displayName="Sent CC" ma:internalName="BATRM_SentC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ubject" ma:index="12" nillable="true" ma:displayName="Subject" ma:internalName="BATRM_Subject">
      <xsd:simpleType>
        <xsd:restriction base="dms:Text"/>
      </xsd:simpleType>
    </xsd:element>
    <xsd:element name="BATRM_Attachments" ma:index="13" nillable="true" ma:displayName="Attachment" ma:internalName="BATRM_Attachments">
      <xsd:simpleType>
        <xsd:restriction base="dms:Boolean"/>
      </xsd:simpleType>
    </xsd:element>
    <xsd:element name="BATRM_AttachmentsList" ma:index="14" nillable="true" ma:displayName="Attachments list" ma:internalName="BATRM_AttachmentsLi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ATRM_SentDate" ma:index="15" nillable="true" ma:displayName="Sent Date" ma:format="DateOnly" ma:internalName="BATRM_Sen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TRM_FromEmail xmlns="7350efc2-800d-476b-b0ef-6986edb6a836" xsi:nil="true"/>
    <BATRM_SentDate xmlns="7350efc2-800d-476b-b0ef-6986edb6a836" xsi:nil="true"/>
    <BATRM_SentCC xmlns="7350efc2-800d-476b-b0ef-6986edb6a836" xsi:nil="true"/>
    <BATRM_SentTO xmlns="7350efc2-800d-476b-b0ef-6986edb6a836" xsi:nil="true"/>
    <BATRM_AttachmentsList xmlns="7350efc2-800d-476b-b0ef-6986edb6a836" xsi:nil="true"/>
    <BATRM_FromName xmlns="7350efc2-800d-476b-b0ef-6986edb6a836" xsi:nil="true"/>
    <BATRM_Subject xmlns="7350efc2-800d-476b-b0ef-6986edb6a836" xsi:nil="true"/>
    <BATRM_Attachments xmlns="7350efc2-800d-476b-b0ef-6986edb6a836" xsi:nil="true"/>
  </documentManagement>
</p:properties>
</file>

<file path=customXml/itemProps1.xml><?xml version="1.0" encoding="utf-8"?>
<ds:datastoreItem xmlns:ds="http://schemas.openxmlformats.org/officeDocument/2006/customXml" ds:itemID="{1FE30DF3-8823-44D5-8566-8442C0D4BD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8C5F05-2349-4F82-97F2-F12596D9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0efc2-800d-476b-b0ef-6986edb6a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7350efc2-800d-476b-b0ef-6986edb6a8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3</cp:revision>
  <cp:lastPrinted>2018-01-15T10:48:00Z</cp:lastPrinted>
  <dcterms:created xsi:type="dcterms:W3CDTF">2023-11-24T06:56:00Z</dcterms:created>
  <dcterms:modified xsi:type="dcterms:W3CDTF">2023-11-24T07:08:00Z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</Properties>
</file>